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A7DD" w14:textId="77777777" w:rsidR="00F37D21" w:rsidRDefault="00F37D21">
      <w:pPr>
        <w:pStyle w:val="Corpodetexto"/>
      </w:pPr>
    </w:p>
    <w:p w14:paraId="1222BA48" w14:textId="77777777" w:rsidR="00F37D21" w:rsidRDefault="00F37D21">
      <w:pPr>
        <w:pStyle w:val="Corpodetexto"/>
        <w:spacing w:before="1"/>
      </w:pPr>
    </w:p>
    <w:p w14:paraId="59510C55" w14:textId="77777777" w:rsidR="00F37D21" w:rsidRDefault="00C95D98">
      <w:pPr>
        <w:pStyle w:val="Ttulo1"/>
        <w:spacing w:line="252" w:lineRule="exact"/>
        <w:jc w:val="both"/>
      </w:pPr>
      <w:r>
        <w:rPr>
          <w:color w:val="000000"/>
          <w:highlight w:val="yellow"/>
        </w:rPr>
        <w:t>1º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15531137" w14:textId="77777777" w:rsidR="00F37D21" w:rsidRDefault="00C95D98">
      <w:pPr>
        <w:pStyle w:val="Corpodetexto"/>
        <w:spacing w:line="252" w:lineRule="exact"/>
        <w:ind w:left="2"/>
        <w:jc w:val="both"/>
      </w:pPr>
      <w:r>
        <w:t>Na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rPr>
          <w:spacing w:val="-2"/>
        </w:rPr>
        <w:t>informa:</w:t>
      </w:r>
    </w:p>
    <w:p w14:paraId="2EC839E2" w14:textId="77777777" w:rsidR="00F37D21" w:rsidRDefault="00F37D21">
      <w:pPr>
        <w:pStyle w:val="Corpodetexto"/>
        <w:rPr>
          <w:sz w:val="20"/>
        </w:rPr>
      </w:pPr>
    </w:p>
    <w:p w14:paraId="526150D7" w14:textId="77777777" w:rsidR="00F37D21" w:rsidRDefault="00C95D98">
      <w:pPr>
        <w:pStyle w:val="Corpodetexto"/>
        <w:spacing w:before="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1EE9D40" wp14:editId="1A138A0D">
            <wp:simplePos x="0" y="0"/>
            <wp:positionH relativeFrom="page">
              <wp:posOffset>1224914</wp:posOffset>
            </wp:positionH>
            <wp:positionV relativeFrom="paragraph">
              <wp:posOffset>166963</wp:posOffset>
            </wp:positionV>
            <wp:extent cx="4892040" cy="12192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73BB7" w14:textId="77777777" w:rsidR="00F37D21" w:rsidRDefault="00F37D21">
      <w:pPr>
        <w:pStyle w:val="Corpodetexto"/>
        <w:spacing w:before="96"/>
      </w:pPr>
    </w:p>
    <w:p w14:paraId="656AE619" w14:textId="77777777" w:rsidR="00F37D21" w:rsidRDefault="00C95D98">
      <w:pPr>
        <w:pStyle w:val="Corpodetexto"/>
        <w:ind w:left="2" w:right="561"/>
        <w:jc w:val="both"/>
      </w:pPr>
      <w:r>
        <w:t>No caso em tela, trata-se de locação de veículo adaptado. Entendemos que a autorização</w:t>
      </w:r>
      <w:r>
        <w:rPr>
          <w:spacing w:val="-11"/>
        </w:rPr>
        <w:t xml:space="preserve"> </w:t>
      </w:r>
      <w:r>
        <w:t>específica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demanda</w:t>
      </w:r>
      <w:r>
        <w:rPr>
          <w:spacing w:val="-11"/>
        </w:rPr>
        <w:t xml:space="preserve"> </w:t>
      </w:r>
      <w:r>
        <w:t>seria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alvará</w:t>
      </w:r>
      <w:r>
        <w:rPr>
          <w:spacing w:val="-11"/>
        </w:rPr>
        <w:t xml:space="preserve"> </w:t>
      </w:r>
      <w:r>
        <w:t>sanitário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alvará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localização e funcionamento da sede da empresa. Nosso entendimento está correto? Caso não esteja, nos</w:t>
      </w:r>
      <w:r>
        <w:rPr>
          <w:spacing w:val="-1"/>
        </w:rPr>
        <w:t xml:space="preserve"> </w:t>
      </w:r>
      <w:r>
        <w:t>informe,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favor, qual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licitantes</w:t>
      </w:r>
      <w:r>
        <w:rPr>
          <w:spacing w:val="-4"/>
        </w:rPr>
        <w:t xml:space="preserve"> </w:t>
      </w:r>
      <w:r>
        <w:t>devem apresentar.</w:t>
      </w:r>
    </w:p>
    <w:p w14:paraId="7EE8B64B" w14:textId="77777777" w:rsidR="00660584" w:rsidRDefault="00660584">
      <w:pPr>
        <w:pStyle w:val="Corpodetexto"/>
        <w:ind w:left="2" w:right="561"/>
        <w:jc w:val="both"/>
      </w:pPr>
    </w:p>
    <w:p w14:paraId="47E429F9" w14:textId="039D1291" w:rsidR="00660584" w:rsidRPr="00660584" w:rsidRDefault="00660584">
      <w:pPr>
        <w:pStyle w:val="Corpodetexto"/>
        <w:ind w:left="2" w:right="561"/>
        <w:jc w:val="both"/>
        <w:rPr>
          <w:color w:val="FF0000"/>
        </w:rPr>
      </w:pPr>
      <w:r>
        <w:rPr>
          <w:color w:val="FF0000"/>
        </w:rPr>
        <w:t xml:space="preserve">Resposta: </w:t>
      </w:r>
      <w:r w:rsidR="00A7744E">
        <w:rPr>
          <w:color w:val="FF0000"/>
        </w:rPr>
        <w:t>Basta constar no CNAE/Contrato Social a atividade de locação de veículos.</w:t>
      </w:r>
    </w:p>
    <w:p w14:paraId="510A286B" w14:textId="77777777" w:rsidR="00F37D21" w:rsidRDefault="00F37D21">
      <w:pPr>
        <w:pStyle w:val="Corpodetexto"/>
      </w:pPr>
    </w:p>
    <w:p w14:paraId="0DBD7AD3" w14:textId="77777777" w:rsidR="00F37D21" w:rsidRDefault="00F37D21">
      <w:pPr>
        <w:pStyle w:val="Corpodetexto"/>
      </w:pPr>
    </w:p>
    <w:p w14:paraId="391D9DFC" w14:textId="77777777" w:rsidR="00F37D21" w:rsidRDefault="00F37D21">
      <w:pPr>
        <w:pStyle w:val="Corpodetexto"/>
        <w:spacing w:before="1"/>
      </w:pPr>
    </w:p>
    <w:p w14:paraId="4042A244" w14:textId="77777777" w:rsidR="00F37D21" w:rsidRDefault="00C95D98">
      <w:pPr>
        <w:pStyle w:val="Ttulo1"/>
      </w:pPr>
      <w:r>
        <w:rPr>
          <w:color w:val="000000"/>
          <w:highlight w:val="yellow"/>
        </w:rPr>
        <w:t>2º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5757DCC0" w14:textId="77777777" w:rsidR="00F37D21" w:rsidRDefault="00C95D98">
      <w:pPr>
        <w:pStyle w:val="Corpodetexto"/>
        <w:spacing w:before="2"/>
        <w:ind w:left="2"/>
      </w:pPr>
      <w:r>
        <w:t>Edital</w:t>
      </w:r>
      <w:r>
        <w:rPr>
          <w:spacing w:val="-6"/>
        </w:rPr>
        <w:t xml:space="preserve"> </w:t>
      </w:r>
      <w:r>
        <w:rPr>
          <w:spacing w:val="-2"/>
        </w:rPr>
        <w:t>informa:</w:t>
      </w:r>
    </w:p>
    <w:p w14:paraId="60BC879E" w14:textId="77777777" w:rsidR="00F37D21" w:rsidRDefault="00C95D98">
      <w:pPr>
        <w:pStyle w:val="Corpodetexto"/>
        <w:spacing w:before="13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7AA3DA7A" wp14:editId="7B017EA4">
            <wp:simplePos x="0" y="0"/>
            <wp:positionH relativeFrom="page">
              <wp:posOffset>1107902</wp:posOffset>
            </wp:positionH>
            <wp:positionV relativeFrom="paragraph">
              <wp:posOffset>248302</wp:posOffset>
            </wp:positionV>
            <wp:extent cx="3732175" cy="90601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175" cy="906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619BD" w14:textId="77777777" w:rsidR="00F37D21" w:rsidRDefault="00F37D21">
      <w:pPr>
        <w:pStyle w:val="Corpodetexto"/>
        <w:rPr>
          <w:sz w:val="20"/>
        </w:rPr>
      </w:pPr>
    </w:p>
    <w:p w14:paraId="126840ED" w14:textId="77777777" w:rsidR="00CA7347" w:rsidRDefault="00CA7347">
      <w:pPr>
        <w:pStyle w:val="Corpodetexto"/>
        <w:rPr>
          <w:sz w:val="20"/>
        </w:rPr>
      </w:pPr>
    </w:p>
    <w:p w14:paraId="4101B53A" w14:textId="77777777" w:rsidR="00F37D21" w:rsidRDefault="00C95D98">
      <w:pPr>
        <w:pStyle w:val="Corpodetexto"/>
        <w:spacing w:before="23" w:line="256" w:lineRule="auto"/>
        <w:ind w:left="2" w:right="561"/>
      </w:pPr>
      <w:r>
        <w:t>Em</w:t>
      </w:r>
      <w:r>
        <w:rPr>
          <w:spacing w:val="40"/>
        </w:rPr>
        <w:t xml:space="preserve"> </w:t>
      </w:r>
      <w:r>
        <w:t>qual</w:t>
      </w:r>
      <w:r>
        <w:rPr>
          <w:spacing w:val="39"/>
        </w:rPr>
        <w:t xml:space="preserve"> </w:t>
      </w:r>
      <w:r>
        <w:t>momento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liberado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modelo/layout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plotagem</w:t>
      </w:r>
      <w:r>
        <w:rPr>
          <w:spacing w:val="40"/>
        </w:rPr>
        <w:t xml:space="preserve"> </w:t>
      </w:r>
      <w:r>
        <w:t>das ambulâncias? Fazemos essa pergunta, pois tal serviço demanda prazo.</w:t>
      </w:r>
    </w:p>
    <w:p w14:paraId="6123AB26" w14:textId="0F2BF7A8" w:rsidR="006944D8" w:rsidRPr="006944D8" w:rsidRDefault="006944D8">
      <w:pPr>
        <w:pStyle w:val="Corpodetexto"/>
        <w:spacing w:before="23" w:line="256" w:lineRule="auto"/>
        <w:ind w:left="2" w:right="561"/>
        <w:rPr>
          <w:color w:val="FF0000"/>
        </w:rPr>
      </w:pPr>
      <w:r>
        <w:rPr>
          <w:color w:val="FF0000"/>
        </w:rPr>
        <w:t>Resposta: Assim que sair a licitante vencedora, após publicação no Diário Oficial do Município.</w:t>
      </w:r>
    </w:p>
    <w:p w14:paraId="799252CD" w14:textId="77777777" w:rsidR="00F37D21" w:rsidRDefault="00F37D21">
      <w:pPr>
        <w:pStyle w:val="Corpodetexto"/>
      </w:pPr>
    </w:p>
    <w:p w14:paraId="7D7F6F6A" w14:textId="77777777" w:rsidR="00F37D21" w:rsidRDefault="00F37D21">
      <w:pPr>
        <w:pStyle w:val="Corpodetexto"/>
        <w:spacing w:before="163"/>
      </w:pPr>
    </w:p>
    <w:p w14:paraId="1CE239E9" w14:textId="77777777" w:rsidR="00F37D21" w:rsidRDefault="00C95D98">
      <w:pPr>
        <w:pStyle w:val="Ttulo1"/>
      </w:pPr>
      <w:r>
        <w:rPr>
          <w:color w:val="000000"/>
          <w:highlight w:val="yellow"/>
        </w:rPr>
        <w:t>3º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2DD451A0" w14:textId="77777777" w:rsidR="00F37D21" w:rsidRDefault="00C95D98">
      <w:pPr>
        <w:pStyle w:val="Corpodetexto"/>
        <w:spacing w:before="1"/>
        <w:ind w:left="2"/>
      </w:pPr>
      <w:r>
        <w:t>Edital</w:t>
      </w:r>
      <w:r>
        <w:rPr>
          <w:spacing w:val="-6"/>
        </w:rPr>
        <w:t xml:space="preserve"> </w:t>
      </w:r>
      <w:r>
        <w:rPr>
          <w:spacing w:val="-2"/>
        </w:rPr>
        <w:t>informa:</w:t>
      </w:r>
    </w:p>
    <w:p w14:paraId="454C2085" w14:textId="77777777" w:rsidR="00F37D21" w:rsidRDefault="00C95D98">
      <w:pPr>
        <w:pStyle w:val="Corpodetexto"/>
        <w:spacing w:before="11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8864" behindDoc="1" locked="0" layoutInCell="1" allowOverlap="1" wp14:anchorId="03645164" wp14:editId="3A932DE3">
            <wp:simplePos x="0" y="0"/>
            <wp:positionH relativeFrom="page">
              <wp:posOffset>1255394</wp:posOffset>
            </wp:positionH>
            <wp:positionV relativeFrom="paragraph">
              <wp:posOffset>161043</wp:posOffset>
            </wp:positionV>
            <wp:extent cx="3525524" cy="3429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52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86D67" w14:textId="77777777" w:rsidR="00F37D21" w:rsidRDefault="00F37D21">
      <w:pPr>
        <w:pStyle w:val="Corpodetexto"/>
        <w:spacing w:before="90"/>
      </w:pPr>
    </w:p>
    <w:p w14:paraId="50D9CF26" w14:textId="77777777" w:rsidR="00F37D21" w:rsidRDefault="00C95D98">
      <w:pPr>
        <w:pStyle w:val="Corpodetexto"/>
        <w:ind w:left="2" w:right="561"/>
      </w:pPr>
      <w:r>
        <w:t>Os</w:t>
      </w:r>
      <w:r>
        <w:rPr>
          <w:spacing w:val="-5"/>
        </w:rPr>
        <w:t xml:space="preserve"> </w:t>
      </w:r>
      <w:r>
        <w:t>veículos</w:t>
      </w:r>
      <w:r>
        <w:rPr>
          <w:spacing w:val="-5"/>
        </w:rPr>
        <w:t xml:space="preserve"> </w:t>
      </w:r>
      <w:r>
        <w:t>necessitarão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lavagem</w:t>
      </w:r>
      <w:r>
        <w:rPr>
          <w:spacing w:val="-2"/>
        </w:rPr>
        <w:t xml:space="preserve"> </w:t>
      </w:r>
      <w:r>
        <w:t>especializada?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seria?</w:t>
      </w:r>
      <w:r>
        <w:rPr>
          <w:spacing w:val="-3"/>
        </w:rPr>
        <w:t xml:space="preserve"> </w:t>
      </w:r>
      <w:r>
        <w:t>A contratada seria responsável?</w:t>
      </w:r>
    </w:p>
    <w:p w14:paraId="6D06650B" w14:textId="7E82BE5D" w:rsidR="00F71E6B" w:rsidRPr="00F71E6B" w:rsidRDefault="00F71E6B">
      <w:pPr>
        <w:pStyle w:val="Corpodetexto"/>
        <w:ind w:left="2" w:right="561"/>
        <w:rPr>
          <w:color w:val="FF0000"/>
        </w:rPr>
      </w:pPr>
      <w:r>
        <w:rPr>
          <w:color w:val="FF0000"/>
        </w:rPr>
        <w:t>Resposta: Os serviços de higienização dos veículos é de responsabilidade da SETEC.</w:t>
      </w:r>
    </w:p>
    <w:p w14:paraId="4EECD0A0" w14:textId="77777777" w:rsidR="00F37D21" w:rsidRDefault="00F37D21">
      <w:pPr>
        <w:pStyle w:val="Corpodetexto"/>
        <w:spacing w:before="252"/>
      </w:pPr>
    </w:p>
    <w:p w14:paraId="6E0C7293" w14:textId="77777777" w:rsidR="00F37D21" w:rsidRDefault="00C95D98">
      <w:pPr>
        <w:pStyle w:val="Ttulo1"/>
      </w:pPr>
      <w:r>
        <w:rPr>
          <w:color w:val="000000"/>
          <w:highlight w:val="yellow"/>
        </w:rPr>
        <w:t>4º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6E94532E" w14:textId="77777777" w:rsidR="00F37D21" w:rsidRDefault="00C95D98">
      <w:pPr>
        <w:pStyle w:val="Corpodetexto"/>
        <w:spacing w:before="2"/>
        <w:ind w:left="2"/>
      </w:pPr>
      <w:r>
        <w:t>No</w:t>
      </w:r>
      <w:r>
        <w:rPr>
          <w:spacing w:val="-6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licitador,</w:t>
      </w:r>
      <w:r>
        <w:rPr>
          <w:spacing w:val="-5"/>
        </w:rPr>
        <w:t xml:space="preserve"> </w:t>
      </w:r>
      <w:r>
        <w:t>encontramos</w:t>
      </w:r>
      <w:r>
        <w:rPr>
          <w:spacing w:val="-6"/>
        </w:rPr>
        <w:t xml:space="preserve"> </w:t>
      </w:r>
      <w:r>
        <w:t>esse</w:t>
      </w:r>
      <w:r>
        <w:rPr>
          <w:spacing w:val="-6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rPr>
          <w:spacing w:val="-2"/>
        </w:rPr>
        <w:t>estimado:</w:t>
      </w:r>
    </w:p>
    <w:p w14:paraId="4B480D90" w14:textId="77777777" w:rsidR="00F37D21" w:rsidRDefault="00C95D98">
      <w:pPr>
        <w:pStyle w:val="Corpodetexto"/>
        <w:spacing w:before="9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3B543F06" wp14:editId="2A028FB0">
            <wp:simplePos x="0" y="0"/>
            <wp:positionH relativeFrom="page">
              <wp:posOffset>1080135</wp:posOffset>
            </wp:positionH>
            <wp:positionV relativeFrom="paragraph">
              <wp:posOffset>218703</wp:posOffset>
            </wp:positionV>
            <wp:extent cx="5563528" cy="51196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528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D1EE9" w14:textId="77777777" w:rsidR="00F37D21" w:rsidRDefault="00F37D21">
      <w:pPr>
        <w:pStyle w:val="Corpodetexto"/>
      </w:pPr>
    </w:p>
    <w:p w14:paraId="11D7A312" w14:textId="77777777" w:rsidR="00F37D21" w:rsidRDefault="00F37D21">
      <w:pPr>
        <w:pStyle w:val="Corpodetexto"/>
        <w:spacing w:before="34"/>
      </w:pPr>
    </w:p>
    <w:p w14:paraId="18979586" w14:textId="77777777" w:rsidR="00F37D21" w:rsidRDefault="00C95D98">
      <w:pPr>
        <w:ind w:left="2" w:right="561"/>
        <w:rPr>
          <w:spacing w:val="-2"/>
          <w:sz w:val="20"/>
        </w:rPr>
      </w:pP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z w:val="20"/>
        </w:rPr>
        <w:t>R$</w:t>
      </w:r>
      <w:r>
        <w:rPr>
          <w:spacing w:val="-4"/>
          <w:sz w:val="20"/>
        </w:rPr>
        <w:t xml:space="preserve"> </w:t>
      </w:r>
      <w:r>
        <w:rPr>
          <w:sz w:val="20"/>
        </w:rPr>
        <w:t>295.016,04</w:t>
      </w:r>
      <w:r>
        <w:rPr>
          <w:spacing w:val="-1"/>
          <w:sz w:val="20"/>
        </w:rPr>
        <w:t xml:space="preserve"> </w:t>
      </w:r>
      <w:r>
        <w:rPr>
          <w:sz w:val="20"/>
        </w:rPr>
        <w:t>refere-se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veículo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meses?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esclareça,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por </w:t>
      </w:r>
      <w:r>
        <w:rPr>
          <w:spacing w:val="-2"/>
          <w:sz w:val="20"/>
        </w:rPr>
        <w:t>favor!</w:t>
      </w:r>
    </w:p>
    <w:p w14:paraId="41EAD61C" w14:textId="10CB4A83" w:rsidR="002E1C03" w:rsidRDefault="002E1C03">
      <w:pPr>
        <w:ind w:left="2" w:right="561"/>
      </w:pPr>
    </w:p>
    <w:p w14:paraId="3BD6CDEE" w14:textId="0CF226DA" w:rsidR="002E1C03" w:rsidRPr="002E1C03" w:rsidRDefault="002E1C03">
      <w:pPr>
        <w:ind w:left="2" w:right="561"/>
        <w:rPr>
          <w:color w:val="FF0000"/>
          <w:sz w:val="20"/>
        </w:rPr>
      </w:pPr>
      <w:r w:rsidRPr="002E1C03">
        <w:rPr>
          <w:color w:val="FF0000"/>
        </w:rPr>
        <w:lastRenderedPageBreak/>
        <w:t>RESPOSTA: Correto, o</w:t>
      </w:r>
      <w:r w:rsidRPr="002E1C03">
        <w:rPr>
          <w:color w:val="FF0000"/>
          <w:spacing w:val="-2"/>
        </w:rPr>
        <w:t xml:space="preserve"> </w:t>
      </w:r>
      <w:r w:rsidRPr="002E1C03">
        <w:rPr>
          <w:color w:val="FF0000"/>
        </w:rPr>
        <w:t>valor</w:t>
      </w:r>
      <w:r w:rsidRPr="002E1C03">
        <w:rPr>
          <w:color w:val="FF0000"/>
          <w:spacing w:val="-3"/>
        </w:rPr>
        <w:t xml:space="preserve"> </w:t>
      </w:r>
      <w:r w:rsidRPr="002E1C03">
        <w:rPr>
          <w:color w:val="FF0000"/>
        </w:rPr>
        <w:t>de</w:t>
      </w:r>
      <w:r w:rsidRPr="002E1C03">
        <w:rPr>
          <w:color w:val="FF0000"/>
          <w:spacing w:val="-5"/>
        </w:rPr>
        <w:t xml:space="preserve"> </w:t>
      </w:r>
      <w:r w:rsidRPr="002E1C03">
        <w:rPr>
          <w:color w:val="FF0000"/>
          <w:sz w:val="20"/>
        </w:rPr>
        <w:t>R$</w:t>
      </w:r>
      <w:r w:rsidRPr="002E1C03">
        <w:rPr>
          <w:color w:val="FF0000"/>
          <w:spacing w:val="-4"/>
          <w:sz w:val="20"/>
        </w:rPr>
        <w:t xml:space="preserve"> </w:t>
      </w:r>
      <w:r w:rsidRPr="002E1C03">
        <w:rPr>
          <w:color w:val="FF0000"/>
          <w:sz w:val="20"/>
        </w:rPr>
        <w:t>295.016,04</w:t>
      </w:r>
      <w:r w:rsidRPr="002E1C03">
        <w:rPr>
          <w:color w:val="FF0000"/>
          <w:spacing w:val="-1"/>
          <w:sz w:val="20"/>
        </w:rPr>
        <w:t xml:space="preserve"> </w:t>
      </w:r>
      <w:r w:rsidRPr="002E1C03">
        <w:rPr>
          <w:color w:val="FF0000"/>
          <w:sz w:val="20"/>
        </w:rPr>
        <w:t>refere-se</w:t>
      </w:r>
      <w:r w:rsidRPr="002E1C03">
        <w:rPr>
          <w:color w:val="FF0000"/>
          <w:spacing w:val="-4"/>
          <w:sz w:val="20"/>
        </w:rPr>
        <w:t xml:space="preserve"> </w:t>
      </w:r>
      <w:r w:rsidRPr="002E1C03">
        <w:rPr>
          <w:color w:val="FF0000"/>
          <w:sz w:val="20"/>
        </w:rPr>
        <w:t>a</w:t>
      </w:r>
      <w:r w:rsidRPr="002E1C03">
        <w:rPr>
          <w:color w:val="FF0000"/>
          <w:spacing w:val="-2"/>
          <w:sz w:val="20"/>
        </w:rPr>
        <w:t xml:space="preserve"> </w:t>
      </w:r>
      <w:r w:rsidRPr="002E1C03">
        <w:rPr>
          <w:color w:val="FF0000"/>
          <w:sz w:val="20"/>
        </w:rPr>
        <w:t>locação</w:t>
      </w:r>
      <w:r w:rsidRPr="002E1C03">
        <w:rPr>
          <w:color w:val="FF0000"/>
          <w:spacing w:val="-2"/>
          <w:sz w:val="20"/>
        </w:rPr>
        <w:t xml:space="preserve"> </w:t>
      </w:r>
      <w:r w:rsidRPr="002E1C03">
        <w:rPr>
          <w:color w:val="FF0000"/>
          <w:sz w:val="20"/>
        </w:rPr>
        <w:t>de</w:t>
      </w:r>
      <w:r w:rsidRPr="002E1C03">
        <w:rPr>
          <w:color w:val="FF0000"/>
          <w:spacing w:val="-1"/>
          <w:sz w:val="20"/>
        </w:rPr>
        <w:t xml:space="preserve"> </w:t>
      </w:r>
      <w:r w:rsidRPr="002E1C03">
        <w:rPr>
          <w:color w:val="FF0000"/>
          <w:sz w:val="20"/>
        </w:rPr>
        <w:t>1</w:t>
      </w:r>
      <w:r w:rsidRPr="002E1C03">
        <w:rPr>
          <w:color w:val="FF0000"/>
          <w:spacing w:val="-4"/>
          <w:sz w:val="20"/>
        </w:rPr>
        <w:t xml:space="preserve"> </w:t>
      </w:r>
      <w:r w:rsidRPr="002E1C03">
        <w:rPr>
          <w:color w:val="FF0000"/>
          <w:sz w:val="20"/>
        </w:rPr>
        <w:t>veículo</w:t>
      </w:r>
      <w:r w:rsidRPr="002E1C03">
        <w:rPr>
          <w:color w:val="FF0000"/>
          <w:spacing w:val="-2"/>
          <w:sz w:val="20"/>
        </w:rPr>
        <w:t xml:space="preserve"> </w:t>
      </w:r>
      <w:r w:rsidRPr="002E1C03">
        <w:rPr>
          <w:color w:val="FF0000"/>
          <w:sz w:val="20"/>
        </w:rPr>
        <w:t>por</w:t>
      </w:r>
      <w:r w:rsidRPr="002E1C03">
        <w:rPr>
          <w:color w:val="FF0000"/>
          <w:spacing w:val="-3"/>
          <w:sz w:val="20"/>
        </w:rPr>
        <w:t xml:space="preserve"> </w:t>
      </w:r>
      <w:r w:rsidRPr="002E1C03">
        <w:rPr>
          <w:color w:val="FF0000"/>
          <w:sz w:val="20"/>
        </w:rPr>
        <w:t>24</w:t>
      </w:r>
      <w:r w:rsidRPr="002E1C03">
        <w:rPr>
          <w:color w:val="FF0000"/>
          <w:spacing w:val="-2"/>
          <w:sz w:val="20"/>
        </w:rPr>
        <w:t xml:space="preserve"> </w:t>
      </w:r>
      <w:r w:rsidRPr="002E1C03">
        <w:rPr>
          <w:color w:val="FF0000"/>
          <w:sz w:val="20"/>
        </w:rPr>
        <w:t>meses, ou seja, estimado R$ 12.292,34 por més a locação de 1 veículo.</w:t>
      </w:r>
    </w:p>
    <w:p w14:paraId="0A500110" w14:textId="77777777" w:rsidR="00F37D21" w:rsidRPr="002E1C03" w:rsidRDefault="00F37D21">
      <w:pPr>
        <w:pStyle w:val="Corpodetexto"/>
        <w:rPr>
          <w:color w:val="FF0000"/>
        </w:rPr>
      </w:pPr>
    </w:p>
    <w:p w14:paraId="144B1868" w14:textId="77777777" w:rsidR="00F37D21" w:rsidRDefault="00F37D21">
      <w:pPr>
        <w:pStyle w:val="Corpodetexto"/>
        <w:spacing w:before="2"/>
      </w:pPr>
    </w:p>
    <w:p w14:paraId="1FF3FA11" w14:textId="77777777" w:rsidR="00F37D21" w:rsidRDefault="00C95D98">
      <w:pPr>
        <w:pStyle w:val="Ttulo1"/>
        <w:jc w:val="both"/>
      </w:pPr>
      <w:r>
        <w:rPr>
          <w:color w:val="000000"/>
          <w:highlight w:val="yellow"/>
        </w:rPr>
        <w:t>5º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6DCD1F10" w14:textId="77777777" w:rsidR="00F37D21" w:rsidRDefault="00C95D98">
      <w:pPr>
        <w:pStyle w:val="Corpodetexto"/>
        <w:spacing w:before="1" w:line="259" w:lineRule="auto"/>
        <w:ind w:left="2" w:right="560"/>
        <w:jc w:val="both"/>
      </w:pPr>
      <w:r>
        <w:t>No veículo, será utilizado o componente/reagente ARLA 32 (ARLA 32: atua nos sistemas de exaustão como agente redutor de até 98% das emissões de óxidos de nitrogênio (NOx), transformando-os em vapor d'água e nitrogênio)?</w:t>
      </w:r>
      <w:r>
        <w:rPr>
          <w:spacing w:val="40"/>
        </w:rPr>
        <w:t xml:space="preserve"> </w:t>
      </w:r>
      <w:r>
        <w:t>Se sim, de quem será a responsabilidade por fornecer esse produto?</w:t>
      </w:r>
    </w:p>
    <w:p w14:paraId="118ACF6A" w14:textId="77777777" w:rsidR="00F71E6B" w:rsidRDefault="00F71E6B">
      <w:pPr>
        <w:pStyle w:val="Corpodetexto"/>
        <w:spacing w:before="1" w:line="259" w:lineRule="auto"/>
        <w:ind w:left="2" w:right="560"/>
        <w:jc w:val="both"/>
      </w:pPr>
    </w:p>
    <w:p w14:paraId="662BAA14" w14:textId="0B0732FB" w:rsidR="00F71E6B" w:rsidRPr="00F71E6B" w:rsidRDefault="00F71E6B">
      <w:pPr>
        <w:pStyle w:val="Corpodetexto"/>
        <w:spacing w:before="1" w:line="259" w:lineRule="auto"/>
        <w:ind w:left="2" w:right="560"/>
        <w:jc w:val="both"/>
        <w:rPr>
          <w:color w:val="FF0000"/>
        </w:rPr>
      </w:pPr>
      <w:r>
        <w:rPr>
          <w:color w:val="FF0000"/>
        </w:rPr>
        <w:t>Resposta: Sim, será utilizado arla 32 nos veículos e será de responsabilidade da SETEC o fornecimento deste.</w:t>
      </w:r>
    </w:p>
    <w:p w14:paraId="712D8E30" w14:textId="77777777" w:rsidR="00F37D21" w:rsidRDefault="00F37D21">
      <w:pPr>
        <w:pStyle w:val="Corpodetexto"/>
        <w:spacing w:before="157"/>
      </w:pPr>
    </w:p>
    <w:p w14:paraId="7BB4BE7F" w14:textId="77777777" w:rsidR="00F37D21" w:rsidRDefault="00C95D98">
      <w:pPr>
        <w:pStyle w:val="Ttulo1"/>
      </w:pPr>
      <w:r>
        <w:rPr>
          <w:color w:val="000000"/>
          <w:highlight w:val="yellow"/>
        </w:rPr>
        <w:t>6º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5FFD001A" w14:textId="77777777" w:rsidR="00F37D21" w:rsidRDefault="00C95D98">
      <w:pPr>
        <w:pStyle w:val="Corpodetexto"/>
        <w:spacing w:before="1"/>
        <w:ind w:left="2"/>
        <w:rPr>
          <w:spacing w:val="-2"/>
        </w:rPr>
      </w:pPr>
      <w:r>
        <w:t>Os</w:t>
      </w:r>
      <w:r>
        <w:rPr>
          <w:spacing w:val="-9"/>
        </w:rPr>
        <w:t xml:space="preserve"> </w:t>
      </w:r>
      <w:r>
        <w:t>veículos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pavimentadas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pavimentadas?</w:t>
      </w:r>
    </w:p>
    <w:p w14:paraId="3A78DB98" w14:textId="77777777" w:rsidR="00F71E6B" w:rsidRDefault="00F71E6B">
      <w:pPr>
        <w:pStyle w:val="Corpodetexto"/>
        <w:spacing w:before="1"/>
        <w:ind w:left="2"/>
        <w:rPr>
          <w:spacing w:val="-2"/>
        </w:rPr>
      </w:pPr>
    </w:p>
    <w:p w14:paraId="4706B1CE" w14:textId="03921955" w:rsidR="00F71E6B" w:rsidRPr="00F71E6B" w:rsidRDefault="00F71E6B">
      <w:pPr>
        <w:pStyle w:val="Corpodetexto"/>
        <w:spacing w:before="1"/>
        <w:ind w:left="2"/>
        <w:rPr>
          <w:color w:val="FF0000"/>
        </w:rPr>
      </w:pPr>
      <w:r>
        <w:rPr>
          <w:color w:val="FF0000"/>
          <w:spacing w:val="-2"/>
        </w:rPr>
        <w:t xml:space="preserve">Resposta: Sim, os veículos serão utilizados em vias pavimentadas na maioria dos serviços, </w:t>
      </w:r>
      <w:r w:rsidR="00D80072">
        <w:rPr>
          <w:color w:val="FF0000"/>
          <w:spacing w:val="-2"/>
        </w:rPr>
        <w:t>contudo há possibilidades de trafegar em vias ainda não pavimentadas.</w:t>
      </w:r>
    </w:p>
    <w:p w14:paraId="07F9C9EE" w14:textId="77777777" w:rsidR="00F37D21" w:rsidRDefault="00F37D21">
      <w:pPr>
        <w:pStyle w:val="Corpodetexto"/>
        <w:spacing w:before="181"/>
      </w:pPr>
    </w:p>
    <w:p w14:paraId="14C452D4" w14:textId="77777777" w:rsidR="00F37D21" w:rsidRDefault="00C95D98">
      <w:pPr>
        <w:pStyle w:val="Ttulo1"/>
      </w:pPr>
      <w:r>
        <w:rPr>
          <w:color w:val="000000"/>
          <w:highlight w:val="yellow"/>
        </w:rPr>
        <w:t>7º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4AAA5EAA" w14:textId="77777777" w:rsidR="00F37D21" w:rsidRDefault="00C95D98">
      <w:pPr>
        <w:pStyle w:val="Corpodetexto"/>
        <w:spacing w:before="1" w:line="256" w:lineRule="auto"/>
        <w:ind w:left="2" w:right="561"/>
      </w:pPr>
      <w:r>
        <w:t>Durante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prestação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serviço,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responsabilidade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CONTRATADA</w:t>
      </w:r>
      <w:r>
        <w:rPr>
          <w:spacing w:val="80"/>
        </w:rPr>
        <w:t xml:space="preserve"> </w:t>
      </w:r>
      <w:r>
        <w:t>ou CONTRATANTE a guarda dos veículos?</w:t>
      </w:r>
    </w:p>
    <w:p w14:paraId="08E99F57" w14:textId="77777777" w:rsidR="00D80072" w:rsidRDefault="00D80072">
      <w:pPr>
        <w:pStyle w:val="Corpodetexto"/>
        <w:spacing w:before="1" w:line="256" w:lineRule="auto"/>
        <w:ind w:left="2" w:right="561"/>
      </w:pPr>
    </w:p>
    <w:p w14:paraId="61C3E63A" w14:textId="71BCB41C" w:rsidR="00D80072" w:rsidRPr="00D80072" w:rsidRDefault="00D80072">
      <w:pPr>
        <w:pStyle w:val="Corpodetexto"/>
        <w:spacing w:before="1" w:line="256" w:lineRule="auto"/>
        <w:ind w:left="2" w:right="561"/>
        <w:rPr>
          <w:color w:val="FF0000"/>
        </w:rPr>
      </w:pPr>
      <w:r>
        <w:rPr>
          <w:color w:val="FF0000"/>
        </w:rPr>
        <w:t>Resposta: Da Contratante- SETEC, em garagem coberta e com vigilância armada.</w:t>
      </w:r>
    </w:p>
    <w:p w14:paraId="04FE7CD3" w14:textId="77777777" w:rsidR="00F37D21" w:rsidRDefault="00F37D21">
      <w:pPr>
        <w:pStyle w:val="Corpodetexto"/>
        <w:spacing w:before="164"/>
      </w:pPr>
    </w:p>
    <w:p w14:paraId="32074EB2" w14:textId="77777777" w:rsidR="00F37D21" w:rsidRDefault="00C95D98">
      <w:pPr>
        <w:pStyle w:val="Ttulo1"/>
        <w:spacing w:line="252" w:lineRule="exact"/>
      </w:pPr>
      <w:r>
        <w:rPr>
          <w:color w:val="000000"/>
          <w:highlight w:val="yellow"/>
        </w:rPr>
        <w:t>8º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5D62C44D" w14:textId="77777777" w:rsidR="00F37D21" w:rsidRDefault="00C95D98">
      <w:pPr>
        <w:pStyle w:val="Corpodetexto"/>
        <w:spacing w:line="252" w:lineRule="exact"/>
        <w:ind w:left="2"/>
      </w:pP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deseja</w:t>
      </w:r>
      <w:r>
        <w:rPr>
          <w:spacing w:val="-5"/>
        </w:rPr>
        <w:t xml:space="preserve"> </w:t>
      </w:r>
      <w:r>
        <w:t>motorista,</w:t>
      </w:r>
      <w:r>
        <w:rPr>
          <w:spacing w:val="-4"/>
        </w:rPr>
        <w:t xml:space="preserve"> </w:t>
      </w:r>
      <w:r>
        <w:rPr>
          <w:spacing w:val="-2"/>
        </w:rPr>
        <w:t>perguntamos:</w:t>
      </w:r>
    </w:p>
    <w:p w14:paraId="31119C4F" w14:textId="77777777" w:rsidR="00F37D21" w:rsidRPr="00C95D98" w:rsidRDefault="00C95D98">
      <w:pPr>
        <w:pStyle w:val="PargrafodaLista"/>
        <w:numPr>
          <w:ilvl w:val="0"/>
          <w:numId w:val="1"/>
        </w:numPr>
        <w:tabs>
          <w:tab w:val="left" w:pos="721"/>
          <w:tab w:val="left" w:pos="781"/>
        </w:tabs>
        <w:spacing w:before="179"/>
        <w:ind w:left="721" w:right="565" w:hanging="360"/>
        <w:jc w:val="both"/>
      </w:pPr>
      <w:r>
        <w:t>Em</w:t>
      </w:r>
      <w:r>
        <w:rPr>
          <w:spacing w:val="40"/>
        </w:rPr>
        <w:t xml:space="preserve"> </w:t>
      </w:r>
      <w:r>
        <w:t xml:space="preserve">caso de possível manutenção corretiva devido ao mau uso por parte dos servidores no manuseamento dos veículos, de quem será a responsabilidade? Seria do órgão contratante devido ao fato dos servidores serem de sua </w:t>
      </w:r>
      <w:r>
        <w:rPr>
          <w:spacing w:val="-2"/>
        </w:rPr>
        <w:t>responsabilidade?</w:t>
      </w:r>
    </w:p>
    <w:p w14:paraId="4BC4011E" w14:textId="77777777" w:rsidR="00C95D98" w:rsidRDefault="00C95D98" w:rsidP="00C95D98">
      <w:pPr>
        <w:pStyle w:val="PargrafodaLista"/>
        <w:tabs>
          <w:tab w:val="left" w:pos="721"/>
          <w:tab w:val="left" w:pos="781"/>
        </w:tabs>
        <w:spacing w:before="179"/>
        <w:ind w:right="565" w:firstLine="0"/>
        <w:jc w:val="left"/>
        <w:rPr>
          <w:spacing w:val="-2"/>
        </w:rPr>
      </w:pPr>
    </w:p>
    <w:p w14:paraId="736D0DBC" w14:textId="77777777" w:rsidR="00C95D98" w:rsidRDefault="00C95D98" w:rsidP="00C95D98">
      <w:pPr>
        <w:pStyle w:val="PargrafodaLista"/>
        <w:tabs>
          <w:tab w:val="left" w:pos="721"/>
          <w:tab w:val="left" w:pos="781"/>
        </w:tabs>
        <w:spacing w:before="179"/>
        <w:ind w:right="565" w:firstLine="0"/>
        <w:jc w:val="left"/>
      </w:pPr>
    </w:p>
    <w:p w14:paraId="0BA6507A" w14:textId="77777777" w:rsidR="00F37D21" w:rsidRDefault="00C95D98">
      <w:pPr>
        <w:pStyle w:val="PargrafodaLista"/>
        <w:numPr>
          <w:ilvl w:val="0"/>
          <w:numId w:val="1"/>
        </w:numPr>
        <w:tabs>
          <w:tab w:val="left" w:pos="719"/>
          <w:tab w:val="left" w:pos="721"/>
        </w:tabs>
        <w:ind w:left="721" w:hanging="360"/>
        <w:jc w:val="both"/>
      </w:pPr>
      <w:r>
        <w:t>Nos casos que ocorra acidente por culpa ou dolo do condutor da CONTRATANTE, da abertura do sinistro, de quem é a responsabilidade do pagamento da franquia do seguro?</w:t>
      </w:r>
    </w:p>
    <w:p w14:paraId="0A2749DC" w14:textId="77777777" w:rsidR="00C95D98" w:rsidRDefault="00C95D98" w:rsidP="00C95D98">
      <w:pPr>
        <w:pStyle w:val="PargrafodaLista"/>
        <w:tabs>
          <w:tab w:val="left" w:pos="719"/>
          <w:tab w:val="left" w:pos="721"/>
        </w:tabs>
        <w:ind w:firstLine="0"/>
        <w:jc w:val="left"/>
      </w:pPr>
    </w:p>
    <w:p w14:paraId="70EFBA09" w14:textId="30E1D2DB" w:rsidR="00C95D98" w:rsidRPr="00C95D98" w:rsidRDefault="00C95D98" w:rsidP="00C95D98">
      <w:pPr>
        <w:pStyle w:val="PargrafodaLista"/>
        <w:ind w:firstLine="0"/>
        <w:jc w:val="left"/>
        <w:rPr>
          <w:color w:val="FF0000"/>
        </w:rPr>
      </w:pPr>
      <w:r w:rsidRPr="00C95D98">
        <w:rPr>
          <w:color w:val="FF0000"/>
        </w:rPr>
        <w:t>RESPOSTA: Conforme item 15 do termo de referência:</w:t>
      </w:r>
    </w:p>
    <w:p w14:paraId="3E230977" w14:textId="77777777" w:rsidR="00C95D98" w:rsidRPr="00C95D98" w:rsidRDefault="00C95D98" w:rsidP="00C95D98">
      <w:pPr>
        <w:widowControl/>
        <w:spacing w:before="195"/>
        <w:jc w:val="both"/>
        <w:rPr>
          <w:rFonts w:ascii="Arial Narrow" w:hAnsi="Arial Narrow"/>
          <w:color w:val="FF0000"/>
          <w:lang w:eastAsia="pt-BR"/>
        </w:rPr>
      </w:pPr>
      <w:r w:rsidRPr="00C95D98">
        <w:rPr>
          <w:rFonts w:ascii="Arial Narrow" w:hAnsi="Arial Narrow"/>
          <w:color w:val="FF0000"/>
          <w:lang w:eastAsia="pt-BR"/>
        </w:rPr>
        <w:t>15.3 Fica estabelecida a coparticipação da CONTRATANTE na franquia até o limite de 60% do valor mensal da Locação por veículo para casos onde o acidente ocorra por culpa ou dolo do condutor da CONTRATANTE;</w:t>
      </w:r>
    </w:p>
    <w:p w14:paraId="612EFE09" w14:textId="77777777" w:rsidR="00C95D98" w:rsidRPr="00C95D98" w:rsidRDefault="00C95D98" w:rsidP="00C95D98">
      <w:pPr>
        <w:widowControl/>
        <w:spacing w:before="195"/>
        <w:jc w:val="both"/>
        <w:rPr>
          <w:rFonts w:ascii="Arial Narrow" w:hAnsi="Arial Narrow"/>
          <w:color w:val="FF0000"/>
          <w:lang w:eastAsia="pt-BR"/>
        </w:rPr>
      </w:pPr>
      <w:r w:rsidRPr="00C95D98">
        <w:rPr>
          <w:rFonts w:ascii="Arial Narrow" w:hAnsi="Arial Narrow"/>
          <w:color w:val="FF0000"/>
          <w:lang w:eastAsia="pt-BR"/>
        </w:rPr>
        <w:t>15.4 A franquia para cobertura de para-brisa, vidros, faróis, lanternas e retrovisores será aquela constante da cláusula respectiva estabelecida pela seguradora na apólice a ser apresentada, até o limite máximo de R$ 120,00 (cento e vinte reais);</w:t>
      </w:r>
    </w:p>
    <w:p w14:paraId="349E7609" w14:textId="77777777" w:rsidR="00C95D98" w:rsidRDefault="00C95D98" w:rsidP="00C95D98">
      <w:pPr>
        <w:pStyle w:val="PargrafodaLista"/>
        <w:tabs>
          <w:tab w:val="left" w:pos="719"/>
          <w:tab w:val="left" w:pos="721"/>
        </w:tabs>
        <w:ind w:firstLine="0"/>
        <w:jc w:val="left"/>
      </w:pPr>
    </w:p>
    <w:p w14:paraId="1D1C36F2" w14:textId="77777777" w:rsidR="00F37D21" w:rsidRDefault="00F37D21">
      <w:pPr>
        <w:pStyle w:val="PargrafodaLista"/>
      </w:pPr>
    </w:p>
    <w:p w14:paraId="3ADBA042" w14:textId="77777777" w:rsidR="00CA7347" w:rsidRDefault="00CA7347">
      <w:pPr>
        <w:pStyle w:val="PargrafodaLista"/>
      </w:pPr>
    </w:p>
    <w:p w14:paraId="30727ED4" w14:textId="77777777" w:rsidR="00F37D21" w:rsidRDefault="00C95D98">
      <w:pPr>
        <w:pStyle w:val="Ttulo1"/>
        <w:spacing w:before="21"/>
      </w:pPr>
      <w:r>
        <w:rPr>
          <w:color w:val="000000"/>
          <w:highlight w:val="yellow"/>
        </w:rPr>
        <w:t>9º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337869A7" w14:textId="77777777" w:rsidR="00F37D21" w:rsidRDefault="00C95D98">
      <w:pPr>
        <w:pStyle w:val="Corpodetexto"/>
        <w:spacing w:before="4" w:line="256" w:lineRule="auto"/>
        <w:ind w:left="2" w:right="561"/>
      </w:pPr>
      <w:r>
        <w:t>Os veículos deverão ser entregues em uma única remessa ou deverão ser entregues de forma gradativa?</w:t>
      </w:r>
    </w:p>
    <w:p w14:paraId="6B467213" w14:textId="77777777" w:rsidR="00A74345" w:rsidRDefault="00A74345">
      <w:pPr>
        <w:pStyle w:val="Corpodetexto"/>
        <w:spacing w:before="4" w:line="256" w:lineRule="auto"/>
        <w:ind w:left="2" w:right="561"/>
      </w:pPr>
    </w:p>
    <w:p w14:paraId="0F57F00C" w14:textId="62DA3B75" w:rsidR="00A74345" w:rsidRPr="00A74345" w:rsidRDefault="00A74345">
      <w:pPr>
        <w:pStyle w:val="Corpodetexto"/>
        <w:spacing w:before="4" w:line="256" w:lineRule="auto"/>
        <w:ind w:left="2" w:right="561"/>
        <w:rPr>
          <w:color w:val="FF0000"/>
        </w:rPr>
      </w:pPr>
      <w:r>
        <w:rPr>
          <w:color w:val="FF0000"/>
        </w:rPr>
        <w:t>Resposta: Os veículos poderão ser entregues de forma fracionada a partir da assinatura do contrato até o prazo máximo de entrega conforme contrato, sob pena de descumprimento de contrato.</w:t>
      </w:r>
    </w:p>
    <w:p w14:paraId="6BAA131C" w14:textId="77777777" w:rsidR="00C95D98" w:rsidRDefault="00C95D98">
      <w:pPr>
        <w:pStyle w:val="Corpodetexto"/>
        <w:spacing w:before="4" w:line="256" w:lineRule="auto"/>
        <w:ind w:left="2" w:right="561"/>
      </w:pPr>
    </w:p>
    <w:p w14:paraId="41090435" w14:textId="77777777" w:rsidR="00C95D98" w:rsidRDefault="00C95D98">
      <w:pPr>
        <w:pStyle w:val="Corpodetexto"/>
        <w:spacing w:before="4" w:line="256" w:lineRule="auto"/>
        <w:ind w:left="2" w:right="561"/>
      </w:pPr>
    </w:p>
    <w:p w14:paraId="2D79EEF4" w14:textId="77777777" w:rsidR="00F37D21" w:rsidRDefault="00F37D21">
      <w:pPr>
        <w:pStyle w:val="Corpodetexto"/>
        <w:spacing w:before="161"/>
      </w:pPr>
    </w:p>
    <w:p w14:paraId="39D0E4D4" w14:textId="77777777" w:rsidR="00F37D21" w:rsidRDefault="00C95D98">
      <w:pPr>
        <w:pStyle w:val="Ttulo1"/>
        <w:jc w:val="both"/>
      </w:pPr>
      <w:r>
        <w:rPr>
          <w:color w:val="000000"/>
          <w:highlight w:val="yellow"/>
        </w:rPr>
        <w:t>10º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1DE758DB" w14:textId="77777777" w:rsidR="00F37D21" w:rsidRDefault="00C95D98">
      <w:pPr>
        <w:pStyle w:val="Corpodetexto"/>
        <w:spacing w:before="4" w:line="256" w:lineRule="auto"/>
        <w:ind w:left="2" w:right="563"/>
        <w:jc w:val="both"/>
      </w:pPr>
      <w:r>
        <w:t xml:space="preserve">O órgão exige que o veículo tenha seguro. Com relação a FRANQUIA do seguro dos veículos </w:t>
      </w:r>
      <w:r>
        <w:lastRenderedPageBreak/>
        <w:t>teria alguma restrição quanto ao valor a ser cobrado para cobertura de danos por avarias de responsabilidade do órgão na qual o veículo estiver alotado?</w:t>
      </w:r>
    </w:p>
    <w:p w14:paraId="46DFCF3F" w14:textId="77777777" w:rsidR="00C95D98" w:rsidRPr="00C95D98" w:rsidRDefault="00C95D98" w:rsidP="00C95D98">
      <w:pPr>
        <w:pStyle w:val="PargrafodaLista"/>
        <w:ind w:firstLine="0"/>
        <w:jc w:val="left"/>
        <w:rPr>
          <w:color w:val="FF0000"/>
        </w:rPr>
      </w:pPr>
      <w:r w:rsidRPr="00C95D98">
        <w:rPr>
          <w:color w:val="FF0000"/>
        </w:rPr>
        <w:t>RESPOSTA: Conforme item 15 do termo de referência:</w:t>
      </w:r>
    </w:p>
    <w:p w14:paraId="131E739D" w14:textId="77777777" w:rsidR="00C95D98" w:rsidRPr="00C95D98" w:rsidRDefault="00C95D98" w:rsidP="00C95D98">
      <w:pPr>
        <w:widowControl/>
        <w:spacing w:before="195"/>
        <w:jc w:val="both"/>
        <w:rPr>
          <w:rFonts w:ascii="Arial Narrow" w:hAnsi="Arial Narrow"/>
          <w:color w:val="FF0000"/>
          <w:lang w:eastAsia="pt-BR"/>
        </w:rPr>
      </w:pPr>
      <w:r w:rsidRPr="00C95D98">
        <w:rPr>
          <w:rFonts w:ascii="Arial Narrow" w:hAnsi="Arial Narrow"/>
          <w:color w:val="FF0000"/>
          <w:lang w:eastAsia="pt-BR"/>
        </w:rPr>
        <w:t>15.3 Fica estabelecida a coparticipação da CONTRATANTE na franquia até o limite de 60% do valor mensal da Locação por veículo para casos onde o acidente ocorra por culpa ou dolo do condutor da CONTRATANTE;</w:t>
      </w:r>
    </w:p>
    <w:p w14:paraId="12460BB4" w14:textId="77777777" w:rsidR="00C95D98" w:rsidRPr="00C95D98" w:rsidRDefault="00C95D98" w:rsidP="00C95D98">
      <w:pPr>
        <w:widowControl/>
        <w:spacing w:before="195"/>
        <w:jc w:val="both"/>
        <w:rPr>
          <w:rFonts w:ascii="Arial Narrow" w:hAnsi="Arial Narrow"/>
          <w:color w:val="FF0000"/>
          <w:lang w:eastAsia="pt-BR"/>
        </w:rPr>
      </w:pPr>
      <w:r w:rsidRPr="00C95D98">
        <w:rPr>
          <w:rFonts w:ascii="Arial Narrow" w:hAnsi="Arial Narrow"/>
          <w:color w:val="FF0000"/>
          <w:lang w:eastAsia="pt-BR"/>
        </w:rPr>
        <w:t>15.4 A franquia para cobertura de para-brisa, vidros, faróis, lanternas e retrovisores será aquela constante da cláusula respectiva estabelecida pela seguradora na apólice a ser apresentada, até o limite máximo de R$ 120,00 (cento e vinte reais);</w:t>
      </w:r>
    </w:p>
    <w:p w14:paraId="243BBEAD" w14:textId="77777777" w:rsidR="00C95D98" w:rsidRDefault="00C95D98" w:rsidP="00C95D98">
      <w:pPr>
        <w:pStyle w:val="PargrafodaLista"/>
        <w:tabs>
          <w:tab w:val="left" w:pos="719"/>
          <w:tab w:val="left" w:pos="721"/>
        </w:tabs>
        <w:ind w:firstLine="0"/>
        <w:jc w:val="left"/>
      </w:pPr>
    </w:p>
    <w:p w14:paraId="64E52C42" w14:textId="77777777" w:rsidR="00C95D98" w:rsidRDefault="00C95D98">
      <w:pPr>
        <w:pStyle w:val="Corpodetexto"/>
        <w:spacing w:before="4" w:line="256" w:lineRule="auto"/>
        <w:ind w:left="2" w:right="563"/>
        <w:jc w:val="both"/>
      </w:pPr>
    </w:p>
    <w:p w14:paraId="4F489A1B" w14:textId="77777777" w:rsidR="00F37D21" w:rsidRDefault="00F37D21">
      <w:pPr>
        <w:pStyle w:val="Corpodetexto"/>
      </w:pPr>
    </w:p>
    <w:p w14:paraId="2F4CE1C4" w14:textId="77777777" w:rsidR="00F37D21" w:rsidRDefault="00F37D21">
      <w:pPr>
        <w:pStyle w:val="Corpodetexto"/>
        <w:spacing w:before="165"/>
      </w:pPr>
    </w:p>
    <w:p w14:paraId="337DDB85" w14:textId="77777777" w:rsidR="00F37D21" w:rsidRDefault="00C95D98">
      <w:pPr>
        <w:pStyle w:val="Ttulo1"/>
      </w:pPr>
      <w:r>
        <w:rPr>
          <w:color w:val="000000"/>
          <w:highlight w:val="yellow"/>
        </w:rPr>
        <w:t>11º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PERGUNTA:</w:t>
      </w:r>
    </w:p>
    <w:p w14:paraId="7E5B4372" w14:textId="77777777" w:rsidR="00F37D21" w:rsidRDefault="00C95D98">
      <w:pPr>
        <w:pStyle w:val="Corpodetexto"/>
        <w:spacing w:before="1" w:line="256" w:lineRule="auto"/>
        <w:ind w:left="2" w:right="561"/>
        <w:rPr>
          <w:spacing w:val="-2"/>
        </w:rPr>
      </w:pPr>
      <w:r>
        <w:t>Os veículos irão</w:t>
      </w:r>
      <w:r>
        <w:rPr>
          <w:spacing w:val="-2"/>
        </w:rPr>
        <w:t xml:space="preserve"> </w:t>
      </w:r>
      <w:r>
        <w:t>trafegar somente dentro do município? Se não, qual</w:t>
      </w:r>
      <w:r>
        <w:rPr>
          <w:spacing w:val="-1"/>
        </w:rPr>
        <w:t xml:space="preserve"> </w:t>
      </w:r>
      <w:r>
        <w:t xml:space="preserve">em quais regiões </w:t>
      </w:r>
      <w:r>
        <w:rPr>
          <w:spacing w:val="-2"/>
        </w:rPr>
        <w:t>seria?</w:t>
      </w:r>
    </w:p>
    <w:p w14:paraId="63B1E236" w14:textId="77777777" w:rsidR="00D80072" w:rsidRDefault="00D80072">
      <w:pPr>
        <w:pStyle w:val="Corpodetexto"/>
        <w:spacing w:before="1" w:line="256" w:lineRule="auto"/>
        <w:ind w:left="2" w:right="561"/>
        <w:rPr>
          <w:spacing w:val="-2"/>
        </w:rPr>
      </w:pPr>
    </w:p>
    <w:p w14:paraId="4A0F2A9E" w14:textId="46CDBBB6" w:rsidR="00D80072" w:rsidRPr="00D80072" w:rsidRDefault="00D80072">
      <w:pPr>
        <w:pStyle w:val="Corpodetexto"/>
        <w:spacing w:before="1" w:line="256" w:lineRule="auto"/>
        <w:ind w:left="2" w:right="561"/>
        <w:rPr>
          <w:color w:val="FF0000"/>
        </w:rPr>
      </w:pPr>
      <w:r>
        <w:rPr>
          <w:color w:val="FF0000"/>
          <w:spacing w:val="-2"/>
        </w:rPr>
        <w:t>Resposta: Os veículos irão trafegar, na maioria das vezes, dentro do município de Campinas, entretanto a SETEC realiza transporte de cadáveres para todo o território nacional, sempre que houver a contratação do serviço</w:t>
      </w:r>
      <w:r w:rsidR="00A74345">
        <w:rPr>
          <w:color w:val="FF0000"/>
          <w:spacing w:val="-2"/>
        </w:rPr>
        <w:t xml:space="preserve"> por familiares de pessoas falecidas.</w:t>
      </w:r>
    </w:p>
    <w:p w14:paraId="0E376D38" w14:textId="77777777" w:rsidR="00F37D21" w:rsidRDefault="00F37D21">
      <w:pPr>
        <w:pStyle w:val="Corpodetexto"/>
        <w:spacing w:before="164"/>
      </w:pPr>
    </w:p>
    <w:sectPr w:rsidR="00F37D21" w:rsidSect="00C95D98">
      <w:pgSz w:w="11910" w:h="16840"/>
      <w:pgMar w:top="567" w:right="1133" w:bottom="280" w:left="851" w:header="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3C37" w14:textId="77777777" w:rsidR="00F11BA0" w:rsidRDefault="00F11BA0">
      <w:r>
        <w:separator/>
      </w:r>
    </w:p>
  </w:endnote>
  <w:endnote w:type="continuationSeparator" w:id="0">
    <w:p w14:paraId="1D8515CD" w14:textId="77777777" w:rsidR="00F11BA0" w:rsidRDefault="00F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AD14" w14:textId="77777777" w:rsidR="00F11BA0" w:rsidRDefault="00F11BA0">
      <w:r>
        <w:separator/>
      </w:r>
    </w:p>
  </w:footnote>
  <w:footnote w:type="continuationSeparator" w:id="0">
    <w:p w14:paraId="69F43BBA" w14:textId="77777777" w:rsidR="00F11BA0" w:rsidRDefault="00F1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4543"/>
    <w:multiLevelType w:val="hybridMultilevel"/>
    <w:tmpl w:val="CD56123C"/>
    <w:lvl w:ilvl="0" w:tplc="CA26B6C0">
      <w:start w:val="1"/>
      <w:numFmt w:val="lowerLetter"/>
      <w:lvlText w:val="%1)"/>
      <w:lvlJc w:val="left"/>
      <w:pPr>
        <w:ind w:left="722" w:hanging="4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10A9B7E">
      <w:numFmt w:val="bullet"/>
      <w:lvlText w:val="•"/>
      <w:lvlJc w:val="left"/>
      <w:pPr>
        <w:ind w:left="1555" w:hanging="423"/>
      </w:pPr>
      <w:rPr>
        <w:rFonts w:hint="default"/>
        <w:lang w:val="pt-PT" w:eastAsia="en-US" w:bidi="ar-SA"/>
      </w:rPr>
    </w:lvl>
    <w:lvl w:ilvl="2" w:tplc="B7888AC0">
      <w:numFmt w:val="bullet"/>
      <w:lvlText w:val="•"/>
      <w:lvlJc w:val="left"/>
      <w:pPr>
        <w:ind w:left="2390" w:hanging="423"/>
      </w:pPr>
      <w:rPr>
        <w:rFonts w:hint="default"/>
        <w:lang w:val="pt-PT" w:eastAsia="en-US" w:bidi="ar-SA"/>
      </w:rPr>
    </w:lvl>
    <w:lvl w:ilvl="3" w:tplc="6934729E">
      <w:numFmt w:val="bullet"/>
      <w:lvlText w:val="•"/>
      <w:lvlJc w:val="left"/>
      <w:pPr>
        <w:ind w:left="3226" w:hanging="423"/>
      </w:pPr>
      <w:rPr>
        <w:rFonts w:hint="default"/>
        <w:lang w:val="pt-PT" w:eastAsia="en-US" w:bidi="ar-SA"/>
      </w:rPr>
    </w:lvl>
    <w:lvl w:ilvl="4" w:tplc="80768D94">
      <w:numFmt w:val="bullet"/>
      <w:lvlText w:val="•"/>
      <w:lvlJc w:val="left"/>
      <w:pPr>
        <w:ind w:left="4061" w:hanging="423"/>
      </w:pPr>
      <w:rPr>
        <w:rFonts w:hint="default"/>
        <w:lang w:val="pt-PT" w:eastAsia="en-US" w:bidi="ar-SA"/>
      </w:rPr>
    </w:lvl>
    <w:lvl w:ilvl="5" w:tplc="D8D852C2">
      <w:numFmt w:val="bullet"/>
      <w:lvlText w:val="•"/>
      <w:lvlJc w:val="left"/>
      <w:pPr>
        <w:ind w:left="4896" w:hanging="423"/>
      </w:pPr>
      <w:rPr>
        <w:rFonts w:hint="default"/>
        <w:lang w:val="pt-PT" w:eastAsia="en-US" w:bidi="ar-SA"/>
      </w:rPr>
    </w:lvl>
    <w:lvl w:ilvl="6" w:tplc="6480E310">
      <w:numFmt w:val="bullet"/>
      <w:lvlText w:val="•"/>
      <w:lvlJc w:val="left"/>
      <w:pPr>
        <w:ind w:left="5732" w:hanging="423"/>
      </w:pPr>
      <w:rPr>
        <w:rFonts w:hint="default"/>
        <w:lang w:val="pt-PT" w:eastAsia="en-US" w:bidi="ar-SA"/>
      </w:rPr>
    </w:lvl>
    <w:lvl w:ilvl="7" w:tplc="A26C9D4E">
      <w:numFmt w:val="bullet"/>
      <w:lvlText w:val="•"/>
      <w:lvlJc w:val="left"/>
      <w:pPr>
        <w:ind w:left="6567" w:hanging="423"/>
      </w:pPr>
      <w:rPr>
        <w:rFonts w:hint="default"/>
        <w:lang w:val="pt-PT" w:eastAsia="en-US" w:bidi="ar-SA"/>
      </w:rPr>
    </w:lvl>
    <w:lvl w:ilvl="8" w:tplc="5E00B0CA">
      <w:numFmt w:val="bullet"/>
      <w:lvlText w:val="•"/>
      <w:lvlJc w:val="left"/>
      <w:pPr>
        <w:ind w:left="7402" w:hanging="423"/>
      </w:pPr>
      <w:rPr>
        <w:rFonts w:hint="default"/>
        <w:lang w:val="pt-PT" w:eastAsia="en-US" w:bidi="ar-SA"/>
      </w:rPr>
    </w:lvl>
  </w:abstractNum>
  <w:num w:numId="1" w16cid:durableId="4996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21"/>
    <w:rsid w:val="002B1AD5"/>
    <w:rsid w:val="002E1C03"/>
    <w:rsid w:val="002F212E"/>
    <w:rsid w:val="00660584"/>
    <w:rsid w:val="006944D8"/>
    <w:rsid w:val="007A2A0E"/>
    <w:rsid w:val="008F32C6"/>
    <w:rsid w:val="00994331"/>
    <w:rsid w:val="00A74345"/>
    <w:rsid w:val="00A7744E"/>
    <w:rsid w:val="00C95D98"/>
    <w:rsid w:val="00CA7347"/>
    <w:rsid w:val="00D80072"/>
    <w:rsid w:val="00F11BA0"/>
    <w:rsid w:val="00F37D21"/>
    <w:rsid w:val="00F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C201"/>
  <w15:docId w15:val="{492CFD55-99F7-4414-A166-3412F3B3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721" w:right="5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7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3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73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34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TURÍBIO</dc:creator>
  <cp:lastModifiedBy>setec7</cp:lastModifiedBy>
  <cp:revision>3</cp:revision>
  <dcterms:created xsi:type="dcterms:W3CDTF">2025-01-27T14:13:00Z</dcterms:created>
  <dcterms:modified xsi:type="dcterms:W3CDTF">2025-01-27T14:33:00Z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LTSC</vt:lpwstr>
  </property>
</Properties>
</file>